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90" w:hanging="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TextBody"/>
        <w:ind w:left="432" w:hanging="0"/>
        <w:rPr>
          <w:rFonts w:ascii="Arial" w:hAnsi="Arial"/>
          <w:b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9</w:t>
      </w:r>
      <w:r>
        <w:rPr>
          <w:rFonts w:ascii="Arial" w:hAnsi="Arial"/>
          <w:b/>
          <w:sz w:val="36"/>
          <w:szCs w:val="36"/>
          <w:vertAlign w:val="superscript"/>
        </w:rPr>
        <w:t>th</w:t>
      </w:r>
      <w:r>
        <w:rPr>
          <w:rFonts w:ascii="Arial" w:hAnsi="Arial"/>
          <w:b/>
          <w:sz w:val="36"/>
          <w:szCs w:val="36"/>
        </w:rPr>
        <w:t xml:space="preserve"> Annual</w:t>
      </w:r>
    </w:p>
    <w:p>
      <w:pPr>
        <w:pStyle w:val="TextBody"/>
        <w:ind w:left="432" w:hanging="0"/>
        <w:rPr>
          <w:rFonts w:ascii="Arial" w:hAnsi="Arial"/>
          <w:b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Austin Piping</w:t>
      </w:r>
      <w:r>
        <w:rPr>
          <w:rFonts w:ascii="Arial" w:hAnsi="Arial"/>
          <w:b/>
          <w:i/>
          <w:sz w:val="36"/>
          <w:szCs w:val="36"/>
        </w:rPr>
        <w:t xml:space="preserve"> &amp; </w:t>
      </w:r>
      <w:r>
        <w:rPr>
          <w:rFonts w:ascii="Arial" w:hAnsi="Arial"/>
          <w:b/>
          <w:sz w:val="36"/>
          <w:szCs w:val="36"/>
        </w:rPr>
        <w:t>Drumming Competition</w:t>
      </w:r>
    </w:p>
    <w:p>
      <w:pPr>
        <w:pStyle w:val="Normal"/>
        <w:ind w:left="432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June 4, 2016</w:t>
      </w:r>
    </w:p>
    <w:p>
      <w:pPr>
        <w:pStyle w:val="Normal"/>
        <w:ind w:left="43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Start time – 8:30 AM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Location: Manchaca United Methodist Church</w:t>
      </w:r>
    </w:p>
    <w:p>
      <w:pPr>
        <w:pStyle w:val="Normal"/>
        <w:ind w:left="43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1011 FM 1626</w:t>
      </w:r>
    </w:p>
    <w:p>
      <w:pPr>
        <w:pStyle w:val="Normal"/>
        <w:ind w:left="43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Austin, Texas 78652</w:t>
      </w:r>
    </w:p>
    <w:p>
      <w:pPr>
        <w:pStyle w:val="Normal"/>
        <w:ind w:left="432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~~~~~~~~~~~~~~~~~~~~~~~~~~~~~~~~~~~~~~~~~</w:t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All Solo Events are EUSPBA Sanctioned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/>
      </w:pPr>
      <w:r>
        <w:rPr>
          <w:rFonts w:ascii="Arial" w:hAnsi="Arial"/>
          <w:sz w:val="24"/>
          <w:szCs w:val="24"/>
        </w:rPr>
        <w:t xml:space="preserve">**Alternate form of entry: </w:t>
      </w:r>
      <w:hyperlink r:id="rId2">
        <w:r>
          <w:rPr>
            <w:rStyle w:val="InternetLink"/>
            <w:rFonts w:ascii="Arial" w:hAnsi="Arial"/>
            <w:sz w:val="24"/>
            <w:szCs w:val="24"/>
          </w:rPr>
          <w:t>On Line Registration</w:t>
        </w:r>
      </w:hyperlink>
      <w:r>
        <w:rPr>
          <w:rFonts w:ascii="Arial" w:hAnsi="Arial"/>
          <w:sz w:val="24"/>
          <w:szCs w:val="24"/>
        </w:rPr>
        <w:t xml:space="preserve">  </w:t>
      </w:r>
    </w:p>
    <w:p>
      <w:pPr>
        <w:pStyle w:val="Normal"/>
        <w:ind w:left="432" w:hanging="0"/>
        <w:rPr/>
      </w:pPr>
      <w:r>
        <w:rPr>
          <w:rFonts w:ascii="Arial" w:hAnsi="Arial"/>
          <w:sz w:val="24"/>
          <w:szCs w:val="24"/>
        </w:rPr>
        <w:t xml:space="preserve">** Make payment through PayPal at </w:t>
      </w:r>
      <w:hyperlink r:id="rId3">
        <w:r>
          <w:rPr>
            <w:rStyle w:val="InternetLink"/>
            <w:rFonts w:ascii="Arial" w:hAnsi="Arial"/>
            <w:sz w:val="24"/>
            <w:szCs w:val="24"/>
          </w:rPr>
          <w:t>SilverThistle</w:t>
        </w:r>
      </w:hyperlink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Solo Entry fee for Pipers Grades 1-4: $40 (single event only: $15)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Solo Entry fee for Pipers Grade 5 only:  $15 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Quartet entry fee:  $30 per event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Entries must be postmarked or dated NLT May 24, 2016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Late fee: $20 in addition to fees listed above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not using on-line registration, please print out, complete and mail entry to 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Lori Waters, 510 Acorn Drive, New Braunfels, TX 78130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PIPING JUDGES :       June Handley, Philadelphia, PA       Ed Krintz, Charlotte, NC</w:t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left="43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Sorry, but we cannot accept field entries</w:t>
      </w:r>
    </w:p>
    <w:p>
      <w:pPr>
        <w:pStyle w:val="Header"/>
        <w:numPr>
          <w:ilvl w:val="0"/>
          <w:numId w:val="0"/>
        </w:numPr>
        <w:ind w:left="432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er"/>
        <w:numPr>
          <w:ilvl w:val="0"/>
          <w:numId w:val="0"/>
        </w:numPr>
        <w:ind w:left="432" w:hanging="360"/>
        <w:rPr>
          <w:rFonts w:ascii="Arial" w:hAnsi="Arial" w:cs="Arial"/>
        </w:rPr>
      </w:pPr>
      <w:r>
        <w:rPr>
          <w:rFonts w:cs="Arial" w:ascii="Arial" w:hAnsi="Arial"/>
        </w:rPr>
        <w:t xml:space="preserve">ALL events will be judged in accordance with EUSPBA (Eastern United States Pipe Band Association) rules &amp; regulations. Solo competitors must be a member of the EUSPBA or a reciprocal association to enter. You must pay for your competition fee in advance, and a schedule will be sent to registered competitors via </w:t>
      </w:r>
      <w:r>
        <w:rPr>
          <w:rFonts w:cs="Arial" w:ascii="Arial" w:hAnsi="Arial"/>
          <w:b/>
          <w:bCs/>
        </w:rPr>
        <w:t>email</w:t>
      </w:r>
      <w:r>
        <w:rPr>
          <w:rFonts w:cs="Arial" w:ascii="Arial" w:hAnsi="Arial"/>
        </w:rPr>
        <w:t xml:space="preserve">. </w:t>
      </w:r>
    </w:p>
    <w:p>
      <w:pPr>
        <w:pStyle w:val="Header"/>
        <w:numPr>
          <w:ilvl w:val="0"/>
          <w:numId w:val="0"/>
        </w:numPr>
        <w:ind w:left="432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Please be sure your email address is legible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Header"/>
        <w:numPr>
          <w:ilvl w:val="0"/>
          <w:numId w:val="0"/>
        </w:numPr>
        <w:ind w:left="432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Header"/>
        <w:numPr>
          <w:ilvl w:val="0"/>
          <w:numId w:val="0"/>
        </w:numPr>
        <w:ind w:left="432" w:hanging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Name________________________Address ___________________________________________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City_______________________ State__________ Zip________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Phone_________________Email </w:t>
      </w:r>
      <w:r>
        <w:rPr>
          <w:rFonts w:ascii="Arial" w:hAnsi="Arial"/>
          <w:i/>
          <w:sz w:val="24"/>
          <w:szCs w:val="24"/>
        </w:rPr>
        <w:t>(please print)</w:t>
      </w:r>
      <w:r>
        <w:rPr>
          <w:rFonts w:ascii="Arial" w:hAnsi="Arial"/>
          <w:sz w:val="24"/>
          <w:szCs w:val="24"/>
        </w:rPr>
        <w:t>__________________________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EUSPBA Member No. (or other association)______________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ind w:left="432" w:firstLine="28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Piping Event Numbers: _____________________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ind w:left="432" w:firstLine="28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Band Event Numbers:_______________________</w:t>
      </w:r>
    </w:p>
    <w:p>
      <w:pPr>
        <w:pStyle w:val="Normal"/>
        <w:ind w:left="43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</w:r>
    </w:p>
    <w:p>
      <w:pPr>
        <w:pStyle w:val="Heading3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  <w:r>
        <w:br w:type="page"/>
      </w:r>
    </w:p>
    <w:p>
      <w:pPr>
        <w:pStyle w:val="Heading3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Austin Solo PIPING Competition Events</w:t>
      </w:r>
    </w:p>
    <w:p>
      <w:pPr>
        <w:pStyle w:val="Normal"/>
        <w:tabs>
          <w:tab w:val="left" w:pos="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</w:tabs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Please indicate the competitions you are entering for </w:t>
      </w:r>
      <w:r>
        <w:rPr>
          <w:rFonts w:ascii="Arial Narrow" w:hAnsi="Arial Narrow"/>
          <w:bCs/>
        </w:rPr>
        <w:t>your registered grade only.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Amateur Grade 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1.  Piobaireachd – submit 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2.  M/S/R – submit 2 sets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3.  Hornpipe/ Jig – submit 2 of each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Amateur Grade 2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5.  Piobaireachd – submit 2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6.  M/S/R – submit 2 marches, 1 each of strathspey and reel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_____ 7.  Hornpipe/Jig – submit 1 of each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Amateur Grade 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9.  Piobaireachd – submit 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10.  2/4 March - submit 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11.  Strathspey/Reel – one 4-parted of each or two 2-parted of each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Amateur Grade 4 Junior- 17 years and younger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14.  Piobaireachd (full tune)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15.  2/4 March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16.  6/8 March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17.  Strathspey/Reel – one 2-parted of each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Amateur Grade 4 Senior – 18 years and older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19.  Piobaireachd (full tune)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20.  2/4 March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21.  6/8 March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   22.  Strathspey/Reel – one 2-parted of each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Amateur Grade 5 – Practice Chanter (membership in EUSPBA </w:t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not required for this event)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_____  25.  March(es) -- One 4-parted or two different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>2-parted in 2/4, 4/4 or 6/8 time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Open QUARTET Competition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   90.  Medley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   91.  MSR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   92.  QMM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 understand that the host facility and the Silver Thistle Pipes &amp; Drums will not be responsible for any injury or loss incurred by me in attending, participating in, or traveling to or from the Austin Piping &amp; Drumming Competition. I understand that the judges' decisions will be final and that the Competition Committee may refuse any entry and alter or cancel any event.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Signature__________________________________ Date________________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Signature of Parent or Guardian (if competitor under 18) _________________</w:t>
      </w:r>
    </w:p>
    <w:p>
      <w:pPr>
        <w:pStyle w:val="Header"/>
        <w:numPr>
          <w:ilvl w:val="0"/>
          <w:numId w:val="0"/>
        </w:numPr>
        <w:tabs>
          <w:tab w:val="left" w:pos="1080" w:leader="none"/>
          <w:tab w:val="center" w:pos="4320" w:leader="none"/>
          <w:tab w:val="right" w:pos="9540" w:leader="none"/>
        </w:tabs>
        <w:ind w:left="360" w:hanging="360"/>
        <w:rPr>
          <w:u w:val="single"/>
        </w:rPr>
      </w:pPr>
      <w:r>
        <w:rPr>
          <w:u w:val="single"/>
        </w:rPr>
      </w:r>
    </w:p>
    <w:p>
      <w:pPr>
        <w:pStyle w:val="Header"/>
        <w:numPr>
          <w:ilvl w:val="0"/>
          <w:numId w:val="0"/>
        </w:numPr>
        <w:tabs>
          <w:tab w:val="left" w:pos="1080" w:leader="none"/>
          <w:tab w:val="center" w:pos="4320" w:leader="none"/>
          <w:tab w:val="right" w:pos="9540" w:leader="none"/>
        </w:tabs>
        <w:ind w:left="360" w:hanging="360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Header"/>
        <w:numPr>
          <w:ilvl w:val="0"/>
          <w:numId w:val="0"/>
        </w:numPr>
        <w:tabs>
          <w:tab w:val="left" w:pos="1080" w:leader="none"/>
          <w:tab w:val="center" w:pos="4320" w:leader="none"/>
          <w:tab w:val="right" w:pos="9540" w:leader="none"/>
        </w:tabs>
        <w:ind w:left="360" w:hanging="360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  <w:t xml:space="preserve">Austin Piping&amp;Drumming Competition organizers reserve the right to add or remove events from </w:t>
      </w:r>
    </w:p>
    <w:p>
      <w:pPr>
        <w:pStyle w:val="Header"/>
        <w:numPr>
          <w:ilvl w:val="0"/>
          <w:numId w:val="0"/>
        </w:numPr>
        <w:tabs>
          <w:tab w:val="left" w:pos="1080" w:leader="none"/>
          <w:tab w:val="center" w:pos="4320" w:leader="none"/>
          <w:tab w:val="right" w:pos="9540" w:leader="none"/>
        </w:tabs>
        <w:ind w:left="360" w:hanging="360"/>
        <w:rPr/>
      </w:pPr>
      <w:r>
        <w:rPr>
          <w:rFonts w:cs="Arial" w:ascii="Arial" w:hAnsi="Arial"/>
          <w:i/>
          <w:u w:val="single"/>
        </w:rPr>
        <w:t>the schedule &amp; make other changes.</w:t>
      </w:r>
    </w:p>
    <w:sectPr>
      <w:type w:val="nextPage"/>
      <w:pgSz w:w="12240" w:h="15840"/>
      <w:pgMar w:left="900" w:right="540" w:header="0" w:top="360" w:footer="0" w:bottom="18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df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Normal"/>
    <w:next w:val="Normal"/>
    <w:link w:val="Heading2Char"/>
    <w:qFormat/>
    <w:rsid w:val="00b60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0df9"/>
    <w:pPr>
      <w:keepNext/>
      <w:jc w:val="center"/>
      <w:outlineLvl w:val="2"/>
    </w:pPr>
    <w:rPr>
      <w:rFonts w:ascii="Comic Sans MS" w:hAnsi="Comic Sans MS"/>
      <w:b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b60df9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qFormat/>
    <w:rsid w:val="00b60df9"/>
    <w:rPr>
      <w:rFonts w:ascii="Comic Sans MS" w:hAnsi="Comic Sans MS" w:eastAsia="Times New Roman" w:cs="Times New Roman"/>
      <w:b/>
      <w:sz w:val="40"/>
      <w:szCs w:val="20"/>
    </w:rPr>
  </w:style>
  <w:style w:type="character" w:styleId="HeaderChar" w:customStyle="1">
    <w:name w:val="Header Char"/>
    <w:basedOn w:val="DefaultParagraphFont"/>
    <w:link w:val="Header"/>
    <w:qFormat/>
    <w:rsid w:val="00b60df9"/>
    <w:rPr>
      <w:rFonts w:ascii="Times New Roman" w:hAnsi="Times New Roman" w:eastAsia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qFormat/>
    <w:rsid w:val="00b60df9"/>
    <w:rPr>
      <w:rFonts w:ascii="Times New Roman" w:hAnsi="Times New Roman" w:eastAsia="Times New Roman" w:cs="Times New Roman"/>
      <w:sz w:val="56"/>
      <w:szCs w:val="20"/>
    </w:rPr>
  </w:style>
  <w:style w:type="character" w:styleId="InternetLink">
    <w:name w:val="Internet Link"/>
    <w:basedOn w:val="DefaultParagraphFont"/>
    <w:uiPriority w:val="99"/>
    <w:unhideWhenUsed/>
    <w:rsid w:val="00fe10ba"/>
    <w:rPr>
      <w:color w:val="0000FF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10ba"/>
    <w:rPr>
      <w:rFonts w:ascii="Times New Roman" w:hAnsi="Times New Roman" w:eastAsia="Times New Roman" w:cs="Times New Roman"/>
      <w:sz w:val="20"/>
      <w:szCs w:val="20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link w:val="BodyTextChar"/>
    <w:rsid w:val="00b60df9"/>
    <w:pPr>
      <w:jc w:val="center"/>
    </w:pPr>
    <w:rPr>
      <w:sz w:val="5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rsid w:val="00b60df9"/>
    <w:pPr>
      <w:widowControl w:val="false"/>
      <w:tabs>
        <w:tab w:val="left" w:pos="1080" w:leader="none"/>
        <w:tab w:val="center" w:pos="4320" w:leader="none"/>
        <w:tab w:val="right" w:pos="8640" w:leader="none"/>
      </w:tabs>
      <w:overflowPunct w:val="true"/>
      <w:ind w:left="1080" w:hanging="360"/>
    </w:pPr>
    <w:rPr/>
  </w:style>
  <w:style w:type="paragraph" w:styleId="Footer">
    <w:name w:val="Footer"/>
    <w:basedOn w:val="Normal"/>
    <w:link w:val="FooterChar"/>
    <w:uiPriority w:val="99"/>
    <w:unhideWhenUsed/>
    <w:rsid w:val="00fe10ba"/>
    <w:pPr>
      <w:tabs>
        <w:tab w:val="center" w:pos="4680" w:leader="none"/>
        <w:tab w:val="right" w:pos="9360" w:leader="none"/>
      </w:tabs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8fNv2E6CKLIUks0_E5eUM5eGFamsmKbbpKvJCkalpzQ/viewform" TargetMode="External"/><Relationship Id="rId3" Type="http://schemas.openxmlformats.org/officeDocument/2006/relationships/hyperlink" Target="http://www.silverthistle.org/news/2016-austin-piping-drumming-competitio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AF3D-9E19-422B-AB9D-A19F3BA6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LibreOffice/4.4.5.2$Windows_x86 LibreOffice_project/a22f674fd25a3b6f45bdebf25400ed2adff0ff99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2016-02-22T02:05:00Z</dcterms:created>
  <dc:creator>Lori</dc:creator>
  <dc:language>en-US</dc:language>
  <dcterms:modified xsi:type="dcterms:W3CDTF">2016-02-23T16:53:11Z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